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13F4" w:rsidRDefault="00772740" w:rsidP="00772740">
      <w:pPr>
        <w:pStyle w:val="WW-Standard"/>
        <w:tabs>
          <w:tab w:val="center" w:pos="851"/>
          <w:tab w:val="center" w:pos="2340"/>
          <w:tab w:val="center" w:pos="2880"/>
          <w:tab w:val="center" w:pos="3420"/>
          <w:tab w:val="center" w:pos="3600"/>
          <w:tab w:val="left" w:pos="5760"/>
        </w:tabs>
        <w:jc w:val="center"/>
        <w:rPr>
          <w:sz w:val="8"/>
          <w:szCs w:val="8"/>
        </w:rPr>
      </w:pPr>
      <w:r>
        <w:rPr>
          <w:i/>
        </w:rPr>
        <w:t xml:space="preserve"> </w:t>
      </w:r>
    </w:p>
    <w:p w:rsidR="00772740" w:rsidRPr="00772740" w:rsidRDefault="00772740">
      <w:pPr>
        <w:pStyle w:val="WW-Standard"/>
        <w:tabs>
          <w:tab w:val="left" w:pos="0"/>
        </w:tabs>
        <w:rPr>
          <w:rFonts w:ascii="Calibri" w:hAnsi="Calibri" w:cs="Calibri"/>
          <w:b/>
          <w:sz w:val="4"/>
          <w:szCs w:val="4"/>
        </w:rPr>
      </w:pPr>
    </w:p>
    <w:p w:rsidR="00772740" w:rsidRPr="00772740" w:rsidRDefault="00772740">
      <w:pPr>
        <w:pStyle w:val="WW-Standard"/>
        <w:tabs>
          <w:tab w:val="left" w:pos="0"/>
        </w:tabs>
        <w:rPr>
          <w:rFonts w:ascii="Calibri" w:hAnsi="Calibri" w:cs="Calibri"/>
          <w:b/>
          <w:sz w:val="4"/>
          <w:szCs w:val="4"/>
        </w:rPr>
      </w:pP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6"/>
        <w:gridCol w:w="5934"/>
      </w:tblGrid>
      <w:tr w:rsidR="00772740" w:rsidTr="00772740">
        <w:tc>
          <w:tcPr>
            <w:tcW w:w="4806" w:type="dxa"/>
          </w:tcPr>
          <w:p w:rsidR="00772740" w:rsidRPr="00772740" w:rsidRDefault="00772740">
            <w:pPr>
              <w:pStyle w:val="WW-Standard"/>
              <w:tabs>
                <w:tab w:val="left" w:pos="0"/>
              </w:tabs>
              <w:rPr>
                <w:rFonts w:ascii="Calibri" w:hAnsi="Calibri" w:cs="Calibri"/>
                <w:b/>
                <w:sz w:val="8"/>
                <w:szCs w:val="8"/>
              </w:rPr>
            </w:pPr>
            <w:r w:rsidRPr="00772740">
              <w:rPr>
                <w:rFonts w:ascii="Calibri" w:hAnsi="Calibri" w:cs="Calibri"/>
                <w:b/>
                <w:noProof/>
                <w:sz w:val="8"/>
                <w:szCs w:val="8"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13335</wp:posOffset>
                  </wp:positionV>
                  <wp:extent cx="2895600" cy="647700"/>
                  <wp:effectExtent l="19050" t="0" r="0" b="0"/>
                  <wp:wrapTight wrapText="bothSides">
                    <wp:wrapPolygon edited="0">
                      <wp:start x="-142" y="0"/>
                      <wp:lineTo x="-142" y="20965"/>
                      <wp:lineTo x="21600" y="20965"/>
                      <wp:lineTo x="21600" y="0"/>
                      <wp:lineTo x="-142" y="0"/>
                    </wp:wrapPolygon>
                  </wp:wrapTight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34" w:type="dxa"/>
          </w:tcPr>
          <w:p w:rsidR="00772740" w:rsidRPr="00772740" w:rsidRDefault="00772740" w:rsidP="00772740">
            <w:pPr>
              <w:pStyle w:val="WW-Standard"/>
              <w:pBdr>
                <w:top w:val="single" w:sz="4" w:space="1" w:color="000080"/>
                <w:left w:val="single" w:sz="4" w:space="4" w:color="000080"/>
                <w:bottom w:val="single" w:sz="4" w:space="1" w:color="000080"/>
                <w:right w:val="single" w:sz="4" w:space="4" w:color="000080"/>
              </w:pBdr>
              <w:jc w:val="center"/>
              <w:rPr>
                <w:rFonts w:ascii="Verdana" w:hAnsi="Verdana" w:cs="Verdana"/>
                <w:b/>
                <w:sz w:val="10"/>
                <w:szCs w:val="10"/>
              </w:rPr>
            </w:pPr>
          </w:p>
          <w:p w:rsidR="00772740" w:rsidRDefault="00772740" w:rsidP="00772740">
            <w:pPr>
              <w:pStyle w:val="WW-Standard"/>
              <w:pBdr>
                <w:top w:val="single" w:sz="4" w:space="1" w:color="000080"/>
                <w:left w:val="single" w:sz="4" w:space="4" w:color="000080"/>
                <w:bottom w:val="single" w:sz="4" w:space="1" w:color="000080"/>
                <w:right w:val="single" w:sz="4" w:space="4" w:color="000080"/>
              </w:pBdr>
              <w:jc w:val="center"/>
              <w:rPr>
                <w:rFonts w:ascii="Verdana" w:hAnsi="Verdana" w:cs="Verdana"/>
                <w:b/>
                <w:sz w:val="28"/>
                <w:szCs w:val="32"/>
              </w:rPr>
            </w:pPr>
            <w:r>
              <w:rPr>
                <w:rFonts w:ascii="Verdana" w:hAnsi="Verdana" w:cs="Verdana"/>
                <w:b/>
                <w:sz w:val="28"/>
                <w:szCs w:val="32"/>
              </w:rPr>
              <w:t>Mouvement 2</w:t>
            </w:r>
            <w:r w:rsidRPr="00772740">
              <w:rPr>
                <w:rFonts w:ascii="Verdana" w:hAnsi="Verdana" w:cs="Verdana"/>
                <w:b/>
                <w:sz w:val="28"/>
                <w:szCs w:val="32"/>
                <w:vertAlign w:val="superscript"/>
              </w:rPr>
              <w:t>nd</w:t>
            </w:r>
            <w:r w:rsidR="00FF76CD">
              <w:rPr>
                <w:rFonts w:ascii="Verdana" w:hAnsi="Verdana" w:cs="Verdana"/>
                <w:b/>
                <w:sz w:val="28"/>
                <w:szCs w:val="32"/>
              </w:rPr>
              <w:t xml:space="preserve"> degré 2026</w:t>
            </w:r>
          </w:p>
          <w:p w:rsidR="00772740" w:rsidRDefault="00772740" w:rsidP="00772740">
            <w:pPr>
              <w:pStyle w:val="WW-Standard"/>
              <w:pBdr>
                <w:top w:val="single" w:sz="4" w:space="1" w:color="000080"/>
                <w:left w:val="single" w:sz="4" w:space="4" w:color="000080"/>
                <w:bottom w:val="single" w:sz="4" w:space="1" w:color="000080"/>
                <w:right w:val="single" w:sz="4" w:space="4" w:color="000080"/>
              </w:pBdr>
              <w:jc w:val="center"/>
              <w:rPr>
                <w:rFonts w:ascii="Verdana" w:hAnsi="Verdana" w:cs="Verdana"/>
                <w:b/>
                <w:sz w:val="28"/>
                <w:szCs w:val="32"/>
              </w:rPr>
            </w:pPr>
            <w:r>
              <w:rPr>
                <w:rFonts w:ascii="Verdana" w:hAnsi="Verdana" w:cs="Verdana"/>
                <w:b/>
                <w:sz w:val="28"/>
                <w:szCs w:val="32"/>
              </w:rPr>
              <w:t xml:space="preserve">Fiche de suivi adhérent </w:t>
            </w:r>
            <w:proofErr w:type="spellStart"/>
            <w:r>
              <w:rPr>
                <w:rFonts w:ascii="Verdana" w:hAnsi="Verdana" w:cs="Verdana"/>
                <w:b/>
                <w:sz w:val="28"/>
                <w:szCs w:val="32"/>
              </w:rPr>
              <w:t>Snec</w:t>
            </w:r>
            <w:proofErr w:type="spellEnd"/>
            <w:r>
              <w:rPr>
                <w:rFonts w:ascii="Verdana" w:hAnsi="Verdana" w:cs="Verdana"/>
                <w:b/>
                <w:sz w:val="28"/>
                <w:szCs w:val="32"/>
              </w:rPr>
              <w:t>-CFTC</w:t>
            </w:r>
          </w:p>
          <w:p w:rsidR="00772740" w:rsidRPr="00772740" w:rsidRDefault="00772740" w:rsidP="00772740">
            <w:pPr>
              <w:pStyle w:val="WW-Standard"/>
              <w:pBdr>
                <w:top w:val="single" w:sz="4" w:space="1" w:color="000080"/>
                <w:left w:val="single" w:sz="4" w:space="4" w:color="000080"/>
                <w:bottom w:val="single" w:sz="4" w:space="1" w:color="000080"/>
                <w:right w:val="single" w:sz="4" w:space="4" w:color="000080"/>
              </w:pBdr>
              <w:jc w:val="center"/>
              <w:rPr>
                <w:i/>
                <w:sz w:val="10"/>
                <w:szCs w:val="10"/>
              </w:rPr>
            </w:pPr>
          </w:p>
        </w:tc>
      </w:tr>
    </w:tbl>
    <w:p w:rsidR="00772740" w:rsidRPr="00772740" w:rsidRDefault="00772740" w:rsidP="00772740">
      <w:pPr>
        <w:pStyle w:val="WW-Standard"/>
        <w:tabs>
          <w:tab w:val="center" w:pos="851"/>
          <w:tab w:val="center" w:pos="2340"/>
          <w:tab w:val="center" w:pos="2880"/>
          <w:tab w:val="center" w:pos="3420"/>
          <w:tab w:val="center" w:pos="3600"/>
          <w:tab w:val="left" w:pos="5760"/>
        </w:tabs>
        <w:jc w:val="center"/>
        <w:rPr>
          <w:i/>
          <w:sz w:val="8"/>
          <w:szCs w:val="8"/>
        </w:rPr>
      </w:pPr>
    </w:p>
    <w:p w:rsidR="00772740" w:rsidRPr="00F64965" w:rsidRDefault="00772740" w:rsidP="00772740">
      <w:pPr>
        <w:pStyle w:val="WW-Standard"/>
        <w:tabs>
          <w:tab w:val="center" w:pos="851"/>
          <w:tab w:val="center" w:pos="2340"/>
          <w:tab w:val="center" w:pos="2880"/>
          <w:tab w:val="center" w:pos="3420"/>
          <w:tab w:val="center" w:pos="3600"/>
          <w:tab w:val="left" w:pos="5760"/>
        </w:tabs>
        <w:jc w:val="center"/>
        <w:rPr>
          <w:i/>
          <w:sz w:val="22"/>
          <w:szCs w:val="22"/>
        </w:rPr>
      </w:pPr>
      <w:r w:rsidRPr="00F64965">
        <w:rPr>
          <w:i/>
          <w:sz w:val="22"/>
          <w:szCs w:val="22"/>
        </w:rPr>
        <w:t>(</w:t>
      </w:r>
      <w:proofErr w:type="gramStart"/>
      <w:r w:rsidRPr="00F64965">
        <w:rPr>
          <w:i/>
          <w:sz w:val="22"/>
          <w:szCs w:val="22"/>
        </w:rPr>
        <w:t>à</w:t>
      </w:r>
      <w:proofErr w:type="gramEnd"/>
      <w:r w:rsidRPr="00F64965">
        <w:rPr>
          <w:i/>
          <w:sz w:val="22"/>
          <w:szCs w:val="22"/>
        </w:rPr>
        <w:t xml:space="preserve"> adresser à l’un des représentants </w:t>
      </w:r>
      <w:proofErr w:type="spellStart"/>
      <w:r w:rsidRPr="00F64965">
        <w:rPr>
          <w:i/>
          <w:sz w:val="22"/>
          <w:szCs w:val="22"/>
        </w:rPr>
        <w:t>Snec</w:t>
      </w:r>
      <w:proofErr w:type="spellEnd"/>
      <w:r w:rsidRPr="00F64965">
        <w:rPr>
          <w:i/>
          <w:sz w:val="22"/>
          <w:szCs w:val="22"/>
        </w:rPr>
        <w:t>-CFTC aux Commissions de l’emploi de Bretagne)</w:t>
      </w:r>
    </w:p>
    <w:p w:rsidR="00772740" w:rsidRPr="00772740" w:rsidRDefault="00772740" w:rsidP="00772740">
      <w:pPr>
        <w:pStyle w:val="WW-Standard"/>
        <w:tabs>
          <w:tab w:val="center" w:pos="851"/>
          <w:tab w:val="center" w:pos="2340"/>
          <w:tab w:val="center" w:pos="2880"/>
          <w:tab w:val="center" w:pos="3420"/>
          <w:tab w:val="center" w:pos="3600"/>
          <w:tab w:val="left" w:pos="5760"/>
        </w:tabs>
        <w:jc w:val="center"/>
        <w:rPr>
          <w:sz w:val="8"/>
          <w:szCs w:val="8"/>
        </w:rPr>
      </w:pPr>
    </w:p>
    <w:p w:rsidR="00D613F4" w:rsidRDefault="00D613F4">
      <w:pPr>
        <w:pStyle w:val="WW-Standard"/>
        <w:tabs>
          <w:tab w:val="left" w:pos="0"/>
        </w:tabs>
        <w:rPr>
          <w:rFonts w:ascii="Calibri" w:hAnsi="Calibri" w:cs="Calibri"/>
          <w:b/>
          <w:sz w:val="8"/>
          <w:szCs w:val="8"/>
        </w:rPr>
      </w:pPr>
      <w:r>
        <w:rPr>
          <w:rFonts w:ascii="Calibri" w:hAnsi="Calibri" w:cs="Calibri"/>
          <w:b/>
        </w:rPr>
        <w:t xml:space="preserve">NOM : </w:t>
      </w:r>
      <w:r w:rsidR="005C7864">
        <w:rPr>
          <w:rFonts w:ascii="Calibri" w:hAnsi="Calibri" w:cs="Calibri"/>
        </w:rPr>
        <w:t>………………………………………………………………..….</w:t>
      </w:r>
      <w:r>
        <w:rPr>
          <w:rFonts w:ascii="Calibri" w:hAnsi="Calibri" w:cs="Calibri"/>
          <w:b/>
        </w:rPr>
        <w:t>Prénom </w:t>
      </w:r>
      <w:r>
        <w:rPr>
          <w:rFonts w:ascii="Calibri" w:hAnsi="Calibri" w:cs="Calibri"/>
        </w:rPr>
        <w:t>:</w:t>
      </w:r>
      <w:r w:rsidR="005C7864">
        <w:rPr>
          <w:rFonts w:ascii="Calibri" w:hAnsi="Calibri" w:cs="Calibri"/>
        </w:rPr>
        <w:t xml:space="preserve"> ………………………………………………………..</w:t>
      </w:r>
    </w:p>
    <w:p w:rsidR="00D613F4" w:rsidRDefault="00D613F4">
      <w:pPr>
        <w:pStyle w:val="WW-Standard"/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0" w:color="000080"/>
        </w:pBdr>
        <w:tabs>
          <w:tab w:val="left" w:pos="5040"/>
          <w:tab w:val="left" w:pos="5760"/>
          <w:tab w:val="left" w:pos="6840"/>
        </w:tabs>
        <w:rPr>
          <w:rFonts w:ascii="Calibri" w:hAnsi="Calibri" w:cs="Calibri"/>
          <w:b/>
          <w:sz w:val="8"/>
          <w:szCs w:val="8"/>
        </w:rPr>
      </w:pPr>
    </w:p>
    <w:p w:rsidR="00D613F4" w:rsidRDefault="00D613F4">
      <w:pPr>
        <w:pStyle w:val="WW-Standard"/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0" w:color="000080"/>
        </w:pBdr>
        <w:tabs>
          <w:tab w:val="left" w:pos="5040"/>
          <w:tab w:val="left" w:pos="5760"/>
          <w:tab w:val="left" w:pos="684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Discipline du contrat :</w:t>
      </w:r>
      <w:r w:rsidR="0017708A">
        <w:rPr>
          <w:rFonts w:ascii="Calibri" w:hAnsi="Calibri" w:cs="Calibri"/>
          <w:b/>
        </w:rPr>
        <w:t xml:space="preserve"> ……………………………………………………………………………………………………………………….</w:t>
      </w:r>
    </w:p>
    <w:p w:rsidR="0017708A" w:rsidRDefault="0017708A">
      <w:pPr>
        <w:pStyle w:val="WW-Standard"/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0" w:color="000080"/>
        </w:pBdr>
        <w:tabs>
          <w:tab w:val="left" w:pos="5040"/>
          <w:tab w:val="left" w:pos="5760"/>
          <w:tab w:val="left" w:pos="6840"/>
        </w:tabs>
        <w:rPr>
          <w:rFonts w:ascii="Calibri" w:hAnsi="Calibri" w:cs="Calibri"/>
          <w:sz w:val="8"/>
          <w:szCs w:val="8"/>
        </w:rPr>
      </w:pPr>
    </w:p>
    <w:p w:rsidR="00D613F4" w:rsidRPr="00D613F4" w:rsidRDefault="00D613F4" w:rsidP="00C6395A">
      <w:pPr>
        <w:pStyle w:val="WW-Standard"/>
        <w:tabs>
          <w:tab w:val="left" w:pos="2685"/>
        </w:tabs>
        <w:contextualSpacing/>
        <w:rPr>
          <w:rFonts w:ascii="Calibri" w:hAnsi="Calibri" w:cs="Calibri"/>
          <w:sz w:val="14"/>
          <w:szCs w:val="14"/>
        </w:rPr>
      </w:pPr>
    </w:p>
    <w:p w:rsidR="00D613F4" w:rsidRDefault="0017708A" w:rsidP="00C6395A">
      <w:pPr>
        <w:pStyle w:val="WW-Standard"/>
        <w:tabs>
          <w:tab w:val="left" w:pos="2685"/>
        </w:tabs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N° INARIC adhérent </w:t>
      </w:r>
      <w:proofErr w:type="spellStart"/>
      <w:r>
        <w:rPr>
          <w:rFonts w:ascii="Calibri" w:hAnsi="Calibri" w:cs="Calibri"/>
        </w:rPr>
        <w:t>Snec</w:t>
      </w:r>
      <w:proofErr w:type="spellEnd"/>
      <w:r>
        <w:rPr>
          <w:rFonts w:ascii="Calibri" w:hAnsi="Calibri" w:cs="Calibri"/>
        </w:rPr>
        <w:t>-CFTC : ………………………………………………………………………….</w:t>
      </w:r>
    </w:p>
    <w:p w:rsidR="00D613F4" w:rsidRPr="00442825" w:rsidRDefault="0017708A" w:rsidP="00C6395A">
      <w:pPr>
        <w:pStyle w:val="WW-Standard"/>
        <w:contextualSpacing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Adresse personnelle: .....................................................................................................................................</w:t>
      </w:r>
    </w:p>
    <w:p w:rsidR="0017708A" w:rsidRDefault="0017708A" w:rsidP="00C6395A">
      <w:pPr>
        <w:pStyle w:val="WW-Standard"/>
        <w:contextualSpacing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Code Postal : ......................................Ville: ...................................................................................................</w:t>
      </w:r>
    </w:p>
    <w:p w:rsidR="00D613F4" w:rsidRPr="00442825" w:rsidRDefault="0017708A" w:rsidP="00C6395A">
      <w:pPr>
        <w:pStyle w:val="WW-Standard"/>
        <w:contextualSpacing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Tél : .................................................................................</w:t>
      </w:r>
    </w:p>
    <w:p w:rsidR="00D613F4" w:rsidRPr="00442825" w:rsidRDefault="0017708A" w:rsidP="00C6395A">
      <w:pPr>
        <w:pStyle w:val="WW-Standard"/>
        <w:tabs>
          <w:tab w:val="left" w:pos="5760"/>
        </w:tabs>
        <w:contextualSpacing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E-mail personnel: ...................................................................................................</w:t>
      </w:r>
    </w:p>
    <w:p w:rsidR="00D613F4" w:rsidRDefault="0017708A" w:rsidP="00C6395A">
      <w:pPr>
        <w:pStyle w:val="WW-Standard"/>
        <w:tabs>
          <w:tab w:val="left" w:pos="5760"/>
        </w:tabs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E-mail professionnel : ………………………………………………………………………………………..</w:t>
      </w:r>
    </w:p>
    <w:p w:rsidR="00D613F4" w:rsidRPr="0017708A" w:rsidRDefault="00D613F4" w:rsidP="00C6395A">
      <w:pPr>
        <w:pStyle w:val="WW-Standard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Situation familiale :</w:t>
      </w:r>
      <w:r w:rsidR="0017708A">
        <w:rPr>
          <w:rFonts w:ascii="Calibri" w:hAnsi="Calibri" w:cs="Calibri"/>
        </w:rPr>
        <w:t>………………………………………………………………………………………………………………………………….</w:t>
      </w:r>
    </w:p>
    <w:p w:rsidR="00D613F4" w:rsidRPr="00D613F4" w:rsidRDefault="00D613F4" w:rsidP="00C6395A">
      <w:pPr>
        <w:pStyle w:val="WW-Standard"/>
        <w:tabs>
          <w:tab w:val="left" w:pos="1701"/>
          <w:tab w:val="center" w:pos="3600"/>
          <w:tab w:val="center" w:pos="3686"/>
          <w:tab w:val="left" w:pos="4678"/>
          <w:tab w:val="left" w:pos="5670"/>
          <w:tab w:val="left" w:pos="5760"/>
          <w:tab w:val="left" w:pos="6840"/>
        </w:tabs>
        <w:contextualSpacing/>
        <w:rPr>
          <w:rFonts w:ascii="Calibri" w:hAnsi="Calibri" w:cs="Calibri"/>
          <w:sz w:val="12"/>
          <w:szCs w:val="12"/>
        </w:rPr>
      </w:pPr>
    </w:p>
    <w:p w:rsidR="00D613F4" w:rsidRPr="0017708A" w:rsidRDefault="00D613F4" w:rsidP="00C6395A">
      <w:pPr>
        <w:pStyle w:val="WW-Standard"/>
        <w:contextualSpacing/>
        <w:rPr>
          <w:rFonts w:ascii="Calibri" w:hAnsi="Calibri" w:cs="Calibri"/>
        </w:rPr>
      </w:pPr>
      <w:r w:rsidRPr="0017708A">
        <w:rPr>
          <w:rFonts w:ascii="Calibri" w:hAnsi="Calibri" w:cs="Calibri"/>
        </w:rPr>
        <w:t>Contrat</w:t>
      </w:r>
      <w:r w:rsidR="0017708A" w:rsidRPr="0017708A">
        <w:rPr>
          <w:rFonts w:ascii="Calibri" w:hAnsi="Calibri" w:cs="Calibri"/>
        </w:rPr>
        <w:t> :</w:t>
      </w:r>
      <w:r w:rsidR="0017708A">
        <w:rPr>
          <w:rFonts w:ascii="Calibri" w:hAnsi="Calibri" w:cs="Calibri"/>
        </w:rPr>
        <w:t xml:space="preserve"> .provisoire   ○     définitif   ○</w:t>
      </w:r>
    </w:p>
    <w:p w:rsidR="00D613F4" w:rsidRDefault="00D613F4" w:rsidP="00C6395A">
      <w:pPr>
        <w:pStyle w:val="WW-Standard"/>
        <w:tabs>
          <w:tab w:val="left" w:pos="5040"/>
          <w:tab w:val="left" w:pos="5760"/>
          <w:tab w:val="left" w:pos="6840"/>
        </w:tabs>
        <w:contextualSpacing/>
        <w:rPr>
          <w:rFonts w:ascii="Calibri" w:hAnsi="Calibri" w:cs="Calibri"/>
          <w:sz w:val="8"/>
          <w:szCs w:val="8"/>
        </w:rPr>
      </w:pPr>
    </w:p>
    <w:tbl>
      <w:tblPr>
        <w:tblW w:w="10769" w:type="dxa"/>
        <w:tblInd w:w="-2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44"/>
        <w:gridCol w:w="5025"/>
      </w:tblGrid>
      <w:tr w:rsidR="00FD4217" w:rsidTr="00D613F4">
        <w:trPr>
          <w:trHeight w:val="7286"/>
        </w:trPr>
        <w:tc>
          <w:tcPr>
            <w:tcW w:w="5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D613F4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snapToGrid w:val="0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:rsidR="00D613F4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Grade :</w:t>
            </w:r>
            <w:r w:rsidR="0017708A">
              <w:rPr>
                <w:rFonts w:ascii="Calibri" w:hAnsi="Calibri" w:cs="Calibri"/>
              </w:rPr>
              <w:t xml:space="preserve"> …………………………………………..Échelon :………………</w:t>
            </w:r>
          </w:p>
          <w:p w:rsidR="00D613F4" w:rsidRPr="0017708A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:rsidR="0017708A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Ancienneté de servi</w:t>
            </w:r>
            <w:r w:rsidR="0017708A">
              <w:rPr>
                <w:rFonts w:ascii="Calibri" w:hAnsi="Calibri" w:cs="Calibri"/>
              </w:rPr>
              <w:t>ce d’enseignement</w:t>
            </w:r>
          </w:p>
          <w:p w:rsidR="00D613F4" w:rsidRDefault="00FF76CD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 31/08/2025</w:t>
            </w:r>
            <w:r w:rsidR="00D613F4">
              <w:rPr>
                <w:rFonts w:ascii="Calibri" w:hAnsi="Calibri" w:cs="Calibri"/>
              </w:rPr>
              <w:t>)</w:t>
            </w:r>
            <w:r w:rsidR="0017708A">
              <w:rPr>
                <w:rFonts w:ascii="Calibri" w:hAnsi="Calibri" w:cs="Calibri"/>
              </w:rPr>
              <w:t> : ………………………………………………………….</w:t>
            </w:r>
          </w:p>
          <w:p w:rsidR="00D613F4" w:rsidRDefault="0017708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……………………………………………………………………………………..</w:t>
            </w:r>
          </w:p>
          <w:p w:rsidR="0017708A" w:rsidRDefault="0017708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……………………………………………………………………………………..</w:t>
            </w:r>
          </w:p>
          <w:p w:rsidR="00D613F4" w:rsidRPr="0017708A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:rsidR="00D613F4" w:rsidRDefault="0017708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Quotité horaire hebdo pour l’année </w:t>
            </w:r>
            <w:r w:rsidR="00D613F4">
              <w:rPr>
                <w:rFonts w:ascii="Calibri" w:hAnsi="Calibri" w:cs="Calibri"/>
              </w:rPr>
              <w:t>202</w:t>
            </w:r>
            <w:r w:rsidR="00FF76CD">
              <w:rPr>
                <w:rFonts w:ascii="Calibri" w:hAnsi="Calibri" w:cs="Calibri"/>
              </w:rPr>
              <w:t>5</w:t>
            </w:r>
            <w:r w:rsidR="00D613F4">
              <w:rPr>
                <w:rFonts w:ascii="Calibri" w:hAnsi="Calibri" w:cs="Calibri"/>
              </w:rPr>
              <w:t>-2</w:t>
            </w:r>
            <w:r w:rsidR="00FF76CD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 : ……………..</w:t>
            </w:r>
          </w:p>
          <w:p w:rsidR="00D613F4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Etablissement principal</w:t>
            </w:r>
            <w:r w:rsidR="00C6395A">
              <w:rPr>
                <w:rFonts w:ascii="Calibri" w:hAnsi="Calibri" w:cs="Calibri"/>
              </w:rPr>
              <w:t xml:space="preserve"> (avec quotité horaire)</w:t>
            </w:r>
            <w:r>
              <w:rPr>
                <w:rFonts w:ascii="Calibri" w:hAnsi="Calibri" w:cs="Calibri"/>
              </w:rPr>
              <w:t> :</w:t>
            </w:r>
          </w:p>
          <w:p w:rsidR="00D613F4" w:rsidRDefault="0017708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……………………………………………………………………………………..</w:t>
            </w:r>
          </w:p>
          <w:p w:rsidR="00C6395A" w:rsidRDefault="00C6395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……………………………………………………………………………………..</w:t>
            </w:r>
          </w:p>
          <w:p w:rsidR="00D613F4" w:rsidRDefault="0017708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Autre</w:t>
            </w:r>
            <w:r w:rsidR="00C6395A">
              <w:rPr>
                <w:rFonts w:ascii="Calibri" w:hAnsi="Calibri" w:cs="Calibri"/>
              </w:rPr>
              <w:t>s é</w:t>
            </w:r>
            <w:r w:rsidR="00D613F4">
              <w:rPr>
                <w:rFonts w:ascii="Calibri" w:hAnsi="Calibri" w:cs="Calibri"/>
              </w:rPr>
              <w:t>tablissement</w:t>
            </w:r>
            <w:r w:rsidR="00C6395A">
              <w:rPr>
                <w:rFonts w:ascii="Calibri" w:hAnsi="Calibri" w:cs="Calibri"/>
              </w:rPr>
              <w:t>s (avec quotités horaires) :</w:t>
            </w:r>
          </w:p>
          <w:p w:rsidR="00D613F4" w:rsidRDefault="00C6395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……………………………………………………………………………………..</w:t>
            </w:r>
          </w:p>
          <w:p w:rsidR="00C6395A" w:rsidRDefault="00C6395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……………………………………………………………………………………..</w:t>
            </w:r>
          </w:p>
          <w:p w:rsidR="00C6395A" w:rsidRDefault="00C6395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……………………………………………………………………………………..</w:t>
            </w:r>
          </w:p>
          <w:p w:rsidR="00D613F4" w:rsidRPr="00C6395A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:rsidR="00F02F03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</w:t>
            </w:r>
            <w:r w:rsidR="00C6395A">
              <w:rPr>
                <w:rFonts w:ascii="Calibri" w:hAnsi="Calibri" w:cs="Calibri"/>
              </w:rPr>
              <w:t>s souhait</w:t>
            </w:r>
            <w:r w:rsidR="00FF76CD">
              <w:rPr>
                <w:rFonts w:ascii="Calibri" w:hAnsi="Calibri" w:cs="Calibri"/>
              </w:rPr>
              <w:t>s pour le mouvement rentrée 2026</w:t>
            </w:r>
            <w:r w:rsidR="00C6395A">
              <w:rPr>
                <w:rFonts w:ascii="Calibri" w:hAnsi="Calibri" w:cs="Calibri"/>
              </w:rPr>
              <w:t> :</w:t>
            </w:r>
          </w:p>
          <w:p w:rsidR="00C6395A" w:rsidRDefault="00C6395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…………………………………………………………………………………….</w:t>
            </w:r>
          </w:p>
          <w:p w:rsidR="00C6395A" w:rsidRDefault="00C6395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…………………………………………………………………………………….</w:t>
            </w:r>
          </w:p>
          <w:p w:rsidR="00C6395A" w:rsidRDefault="00C6395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…………………………………………………………………………………….</w:t>
            </w:r>
          </w:p>
          <w:p w:rsidR="00D613F4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:rsidR="00D613F4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Toutes informations </w:t>
            </w:r>
            <w:r w:rsidR="00C6395A">
              <w:rPr>
                <w:rFonts w:ascii="Calibri" w:hAnsi="Calibri" w:cs="Calibri"/>
              </w:rPr>
              <w:t xml:space="preserve">qui pourraient être </w:t>
            </w:r>
            <w:r>
              <w:rPr>
                <w:rFonts w:ascii="Calibri" w:hAnsi="Calibri" w:cs="Calibri"/>
              </w:rPr>
              <w:t>util</w:t>
            </w:r>
            <w:r w:rsidR="00C6395A">
              <w:rPr>
                <w:rFonts w:ascii="Calibri" w:hAnsi="Calibri" w:cs="Calibri"/>
              </w:rPr>
              <w:t>es pour vos représentants CFTC :</w:t>
            </w:r>
          </w:p>
          <w:p w:rsidR="00D613F4" w:rsidRDefault="00C6395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spacing w:after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</w:t>
            </w:r>
          </w:p>
          <w:p w:rsidR="00C6395A" w:rsidRDefault="00C6395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spacing w:after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</w:t>
            </w:r>
          </w:p>
          <w:p w:rsidR="00C6395A" w:rsidRDefault="00C6395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spacing w:after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</w:t>
            </w:r>
          </w:p>
          <w:p w:rsidR="00C6395A" w:rsidRPr="00F64965" w:rsidRDefault="00C6395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spacing w:after="120"/>
              <w:contextualSpacing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6395A" w:rsidRPr="00C6395A" w:rsidRDefault="00C6395A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:rsidR="00D613F4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  <w:sz w:val="8"/>
                <w:szCs w:val="8"/>
              </w:rPr>
            </w:pPr>
            <w:r>
              <w:rPr>
                <w:rFonts w:ascii="Calibri" w:hAnsi="Calibri" w:cs="Calibri"/>
              </w:rPr>
              <w:t>Code priorité</w:t>
            </w:r>
            <w:r w:rsidR="00C6395A">
              <w:rPr>
                <w:rFonts w:ascii="Calibri" w:hAnsi="Calibri" w:cs="Calibri"/>
              </w:rPr>
              <w:t> : …………………………………………………..</w:t>
            </w:r>
          </w:p>
          <w:p w:rsidR="00D613F4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:rsidR="00D613F4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</w:rPr>
              <w:t>Vos vœux précis d’établissements</w:t>
            </w:r>
            <w:r>
              <w:rPr>
                <w:rFonts w:ascii="Calibri" w:hAnsi="Calibri" w:cs="Calibri"/>
              </w:rPr>
              <w:t> :</w:t>
            </w:r>
          </w:p>
          <w:p w:rsidR="00D613F4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D613F4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D613F4" w:rsidRPr="00C6395A" w:rsidRDefault="00D613F4" w:rsidP="00C6395A">
            <w:pPr>
              <w:pStyle w:val="WW-Standard"/>
              <w:tabs>
                <w:tab w:val="left" w:pos="432"/>
                <w:tab w:val="left" w:pos="5040"/>
                <w:tab w:val="left" w:pos="5760"/>
                <w:tab w:val="left" w:pos="6840"/>
              </w:tabs>
              <w:ind w:left="423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:rsidR="00D613F4" w:rsidRDefault="00D613F4" w:rsidP="00C6395A">
            <w:pPr>
              <w:pStyle w:val="WW-Standard"/>
              <w:tabs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</w:rPr>
              <w:t>Vœux géographiques :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C6395A" w:rsidRDefault="00C6395A" w:rsidP="00C6395A">
            <w:pPr>
              <w:pStyle w:val="WW-Standard"/>
              <w:numPr>
                <w:ilvl w:val="0"/>
                <w:numId w:val="2"/>
              </w:numPr>
              <w:tabs>
                <w:tab w:val="left" w:pos="432"/>
                <w:tab w:val="left" w:pos="5040"/>
                <w:tab w:val="left" w:pos="5760"/>
                <w:tab w:val="left" w:pos="6840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:rsidR="00D613F4" w:rsidRPr="00F64965" w:rsidRDefault="00D613F4" w:rsidP="00C6395A">
            <w:pPr>
              <w:pStyle w:val="WW-Standard"/>
              <w:tabs>
                <w:tab w:val="left" w:pos="720"/>
                <w:tab w:val="left" w:pos="5040"/>
                <w:tab w:val="left" w:pos="5760"/>
                <w:tab w:val="left" w:pos="6840"/>
              </w:tabs>
              <w:spacing w:after="120"/>
              <w:ind w:left="357"/>
              <w:contextualSpacing/>
              <w:rPr>
                <w:sz w:val="16"/>
                <w:szCs w:val="16"/>
              </w:rPr>
            </w:pPr>
          </w:p>
        </w:tc>
      </w:tr>
    </w:tbl>
    <w:p w:rsidR="00C6395A" w:rsidRPr="00C6395A" w:rsidRDefault="00C6395A" w:rsidP="00C6395A">
      <w:pPr>
        <w:pStyle w:val="WW-Standard"/>
        <w:tabs>
          <w:tab w:val="left" w:pos="5040"/>
          <w:tab w:val="left" w:pos="5760"/>
          <w:tab w:val="left" w:pos="6840"/>
        </w:tabs>
        <w:contextualSpacing/>
        <w:jc w:val="center"/>
        <w:rPr>
          <w:rFonts w:ascii="Arial" w:hAnsi="Arial" w:cs="Arial"/>
          <w:b/>
          <w:sz w:val="8"/>
          <w:szCs w:val="8"/>
        </w:rPr>
      </w:pPr>
    </w:p>
    <w:p w:rsidR="00D613F4" w:rsidRPr="00442FD7" w:rsidRDefault="00D613F4" w:rsidP="00C6395A">
      <w:pPr>
        <w:pStyle w:val="WW-Standard"/>
        <w:tabs>
          <w:tab w:val="left" w:pos="5040"/>
          <w:tab w:val="left" w:pos="5760"/>
          <w:tab w:val="left" w:pos="6840"/>
        </w:tabs>
        <w:contextualSpacing/>
        <w:jc w:val="center"/>
        <w:rPr>
          <w:rFonts w:ascii="Arial" w:hAnsi="Arial" w:cs="Arial"/>
          <w:b/>
          <w:color w:val="0066FF"/>
        </w:rPr>
      </w:pPr>
      <w:r w:rsidRPr="00442FD7">
        <w:rPr>
          <w:rFonts w:ascii="Arial" w:hAnsi="Arial" w:cs="Arial"/>
          <w:b/>
          <w:color w:val="0066FF"/>
        </w:rPr>
        <w:t xml:space="preserve">Vos principaux représentants </w:t>
      </w:r>
      <w:proofErr w:type="spellStart"/>
      <w:r w:rsidRPr="00442FD7">
        <w:rPr>
          <w:rFonts w:ascii="Arial" w:hAnsi="Arial" w:cs="Arial"/>
          <w:b/>
          <w:color w:val="0066FF"/>
        </w:rPr>
        <w:t>S</w:t>
      </w:r>
      <w:r w:rsidR="00756F78" w:rsidRPr="00442FD7">
        <w:rPr>
          <w:rFonts w:ascii="Arial" w:hAnsi="Arial" w:cs="Arial"/>
          <w:b/>
          <w:color w:val="0066FF"/>
        </w:rPr>
        <w:t>nec</w:t>
      </w:r>
      <w:proofErr w:type="spellEnd"/>
      <w:r w:rsidR="00756F78" w:rsidRPr="00442FD7">
        <w:rPr>
          <w:rFonts w:ascii="Arial" w:hAnsi="Arial" w:cs="Arial"/>
          <w:b/>
          <w:color w:val="0066FF"/>
        </w:rPr>
        <w:t>-</w:t>
      </w:r>
      <w:r w:rsidR="00C6395A" w:rsidRPr="00442FD7">
        <w:rPr>
          <w:rFonts w:ascii="Arial" w:hAnsi="Arial" w:cs="Arial"/>
          <w:b/>
          <w:color w:val="0066FF"/>
        </w:rPr>
        <w:t>CFTC</w:t>
      </w:r>
    </w:p>
    <w:p w:rsidR="004A34B1" w:rsidRPr="00442FD7" w:rsidRDefault="004A34B1" w:rsidP="00C6395A">
      <w:pPr>
        <w:pStyle w:val="WW-Standard"/>
        <w:tabs>
          <w:tab w:val="left" w:pos="5040"/>
          <w:tab w:val="left" w:pos="5760"/>
          <w:tab w:val="left" w:pos="6840"/>
        </w:tabs>
        <w:contextualSpacing/>
        <w:jc w:val="center"/>
        <w:rPr>
          <w:rFonts w:ascii="Wingdings" w:hAnsi="Wingdings"/>
          <w:color w:val="0066FF"/>
          <w:sz w:val="8"/>
          <w:szCs w:val="8"/>
        </w:rPr>
      </w:pPr>
    </w:p>
    <w:p w:rsidR="00D613F4" w:rsidRPr="00442FD7" w:rsidRDefault="00D613F4" w:rsidP="00F64965">
      <w:pPr>
        <w:pStyle w:val="WW-Standard"/>
        <w:tabs>
          <w:tab w:val="left" w:pos="5040"/>
          <w:tab w:val="left" w:pos="5760"/>
          <w:tab w:val="left" w:pos="6840"/>
        </w:tabs>
        <w:contextualSpacing/>
        <w:rPr>
          <w:rFonts w:asciiTheme="minorHAnsi" w:hAnsiTheme="minorHAnsi" w:cstheme="minorHAnsi"/>
          <w:b/>
          <w:color w:val="0066FF"/>
          <w:sz w:val="22"/>
          <w:szCs w:val="22"/>
        </w:rPr>
      </w:pPr>
      <w:r w:rsidRPr="00442FD7">
        <w:rPr>
          <w:rFonts w:ascii="Wingdings" w:hAnsi="Wingdings"/>
          <w:b/>
          <w:color w:val="0066FF"/>
          <w:sz w:val="20"/>
          <w:szCs w:val="20"/>
        </w:rPr>
        <w:t></w:t>
      </w:r>
      <w:r w:rsidR="00C6395A" w:rsidRPr="00442FD7">
        <w:rPr>
          <w:rFonts w:ascii="Arial" w:hAnsi="Arial" w:cs="Arial"/>
          <w:b/>
          <w:color w:val="0066FF"/>
          <w:sz w:val="20"/>
          <w:szCs w:val="20"/>
        </w:rPr>
        <w:t xml:space="preserve"> </w:t>
      </w:r>
      <w:r w:rsidR="00C6395A" w:rsidRPr="00442FD7">
        <w:rPr>
          <w:rFonts w:asciiTheme="minorHAnsi" w:hAnsiTheme="minorHAnsi" w:cstheme="minorHAnsi"/>
          <w:b/>
          <w:color w:val="0066FF"/>
          <w:sz w:val="22"/>
          <w:szCs w:val="22"/>
        </w:rPr>
        <w:t>En Commissions Départementales de l’Emploi (CDE)</w:t>
      </w:r>
    </w:p>
    <w:p w:rsidR="00D613F4" w:rsidRPr="00442FD7" w:rsidRDefault="00C6395A" w:rsidP="00F64965">
      <w:pPr>
        <w:pStyle w:val="WW-Standard"/>
        <w:tabs>
          <w:tab w:val="left" w:pos="5040"/>
          <w:tab w:val="left" w:pos="5760"/>
          <w:tab w:val="left" w:pos="6840"/>
        </w:tabs>
        <w:contextualSpacing/>
        <w:rPr>
          <w:rFonts w:asciiTheme="minorHAnsi" w:hAnsiTheme="minorHAnsi" w:cstheme="minorHAnsi"/>
          <w:color w:val="0066FF"/>
          <w:sz w:val="22"/>
          <w:szCs w:val="22"/>
        </w:rPr>
      </w:pPr>
      <w:r w:rsidRPr="00442FD7">
        <w:rPr>
          <w:rFonts w:asciiTheme="minorHAnsi" w:hAnsiTheme="minorHAnsi" w:cstheme="minorHAnsi"/>
          <w:b/>
          <w:color w:val="0066FF"/>
          <w:sz w:val="22"/>
          <w:szCs w:val="22"/>
        </w:rPr>
        <w:t xml:space="preserve">CDE </w:t>
      </w:r>
      <w:r w:rsidR="00D613F4" w:rsidRPr="00442FD7">
        <w:rPr>
          <w:rFonts w:asciiTheme="minorHAnsi" w:hAnsiTheme="minorHAnsi" w:cstheme="minorHAnsi"/>
          <w:b/>
          <w:color w:val="0066FF"/>
          <w:sz w:val="22"/>
          <w:szCs w:val="22"/>
        </w:rPr>
        <w:t>22</w:t>
      </w:r>
      <w:r w:rsidR="00D613F4" w:rsidRPr="00442FD7">
        <w:rPr>
          <w:rFonts w:asciiTheme="minorHAnsi" w:hAnsiTheme="minorHAnsi" w:cstheme="minorHAnsi"/>
          <w:color w:val="0066FF"/>
          <w:sz w:val="22"/>
          <w:szCs w:val="22"/>
        </w:rPr>
        <w:t xml:space="preserve"> : </w:t>
      </w:r>
      <w:r w:rsidR="00772740" w:rsidRPr="00442FD7">
        <w:rPr>
          <w:rFonts w:asciiTheme="minorHAnsi" w:hAnsiTheme="minorHAnsi" w:cstheme="minorHAnsi"/>
          <w:color w:val="0066FF"/>
          <w:sz w:val="22"/>
          <w:szCs w:val="22"/>
        </w:rPr>
        <w:t>Olivier GAL</w:t>
      </w:r>
      <w:r w:rsidR="00547DF0" w:rsidRPr="00442FD7">
        <w:rPr>
          <w:rFonts w:asciiTheme="minorHAnsi" w:hAnsiTheme="minorHAnsi" w:cstheme="minorHAnsi"/>
          <w:color w:val="0066FF"/>
          <w:sz w:val="22"/>
          <w:szCs w:val="22"/>
        </w:rPr>
        <w:t>L</w:t>
      </w:r>
      <w:r w:rsidR="00547DF0" w:rsidRPr="00442FD7">
        <w:rPr>
          <w:rFonts w:asciiTheme="minorHAnsi" w:hAnsiTheme="minorHAnsi" w:cstheme="minorHAnsi"/>
          <w:color w:val="0066FF"/>
          <w:sz w:val="22"/>
          <w:szCs w:val="22"/>
        </w:rPr>
        <w:tab/>
        <w:t>06.71.73.26.81</w:t>
      </w:r>
      <w:r w:rsidR="00547DF0" w:rsidRPr="00442FD7">
        <w:rPr>
          <w:rFonts w:asciiTheme="minorHAnsi" w:hAnsiTheme="minorHAnsi" w:cstheme="minorHAnsi"/>
          <w:color w:val="0066FF"/>
          <w:sz w:val="22"/>
          <w:szCs w:val="22"/>
        </w:rPr>
        <w:tab/>
        <w:t>olivier.gall@ac-rennes.fr</w:t>
      </w:r>
    </w:p>
    <w:p w:rsidR="004A34B1" w:rsidRPr="00442FD7" w:rsidRDefault="00772740" w:rsidP="00F64965">
      <w:pPr>
        <w:pStyle w:val="WW-Standard"/>
        <w:tabs>
          <w:tab w:val="left" w:pos="5040"/>
          <w:tab w:val="left" w:pos="5760"/>
          <w:tab w:val="left" w:pos="6840"/>
        </w:tabs>
        <w:contextualSpacing/>
        <w:rPr>
          <w:rFonts w:asciiTheme="minorHAnsi" w:hAnsiTheme="minorHAnsi" w:cstheme="minorHAnsi"/>
          <w:color w:val="0066FF"/>
          <w:sz w:val="22"/>
          <w:szCs w:val="22"/>
          <w:lang w:val="en-US"/>
        </w:rPr>
      </w:pPr>
      <w:r w:rsidRPr="00442FD7">
        <w:rPr>
          <w:rFonts w:asciiTheme="minorHAnsi" w:hAnsiTheme="minorHAnsi" w:cstheme="minorHAnsi"/>
          <w:b/>
          <w:color w:val="0066FF"/>
          <w:sz w:val="22"/>
          <w:szCs w:val="22"/>
          <w:lang w:val="en-US"/>
        </w:rPr>
        <w:t xml:space="preserve">CDE </w:t>
      </w:r>
      <w:proofErr w:type="gramStart"/>
      <w:r w:rsidR="00D613F4" w:rsidRPr="00442FD7">
        <w:rPr>
          <w:rFonts w:asciiTheme="minorHAnsi" w:hAnsiTheme="minorHAnsi" w:cstheme="minorHAnsi"/>
          <w:b/>
          <w:color w:val="0066FF"/>
          <w:sz w:val="22"/>
          <w:szCs w:val="22"/>
          <w:lang w:val="en-US"/>
        </w:rPr>
        <w:t>29</w:t>
      </w:r>
      <w:r w:rsidR="00D613F4"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> :</w:t>
      </w:r>
      <w:proofErr w:type="gramEnd"/>
      <w:r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 xml:space="preserve"> Isabelle BETTIOUI</w:t>
      </w:r>
      <w:r w:rsidR="00547DF0"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ab/>
        <w:t>06.62.06.46.65</w:t>
      </w:r>
      <w:r w:rsidR="00547DF0"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ab/>
        <w:t>isabellebettioui.snec29@gmail.com</w:t>
      </w:r>
    </w:p>
    <w:p w:rsidR="00547DF0" w:rsidRPr="00442FD7" w:rsidRDefault="00547DF0" w:rsidP="00F64965">
      <w:pPr>
        <w:pStyle w:val="WW-Standard"/>
        <w:tabs>
          <w:tab w:val="left" w:pos="5040"/>
          <w:tab w:val="left" w:pos="5760"/>
          <w:tab w:val="left" w:pos="6840"/>
        </w:tabs>
        <w:contextualSpacing/>
        <w:rPr>
          <w:rFonts w:asciiTheme="minorHAnsi" w:hAnsiTheme="minorHAnsi" w:cstheme="minorHAnsi"/>
          <w:color w:val="0066FF"/>
          <w:sz w:val="22"/>
          <w:szCs w:val="22"/>
          <w:lang w:val="en-US"/>
        </w:rPr>
      </w:pPr>
      <w:r w:rsidRPr="00442FD7">
        <w:rPr>
          <w:rFonts w:asciiTheme="minorHAnsi" w:hAnsiTheme="minorHAnsi" w:cstheme="minorHAnsi"/>
          <w:b/>
          <w:color w:val="0066FF"/>
          <w:sz w:val="22"/>
          <w:szCs w:val="22"/>
          <w:lang w:val="en-US"/>
        </w:rPr>
        <w:t>CDE 56</w:t>
      </w:r>
      <w:r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 xml:space="preserve">: </w:t>
      </w:r>
      <w:proofErr w:type="spellStart"/>
      <w:r w:rsidR="0028136E"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>Gwe</w:t>
      </w:r>
      <w:r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>nolé</w:t>
      </w:r>
      <w:proofErr w:type="spellEnd"/>
      <w:r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 xml:space="preserve"> DESPRES</w:t>
      </w:r>
      <w:r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ab/>
        <w:t>06.01.82.04.95</w:t>
      </w:r>
      <w:r w:rsidR="00F64965"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ab/>
        <w:t>despres56@outlook.fr</w:t>
      </w:r>
    </w:p>
    <w:p w:rsidR="00547DF0" w:rsidRPr="00442FD7" w:rsidRDefault="00547DF0" w:rsidP="00F64965">
      <w:pPr>
        <w:pStyle w:val="WW-Standard"/>
        <w:tabs>
          <w:tab w:val="left" w:pos="5040"/>
          <w:tab w:val="left" w:pos="5760"/>
          <w:tab w:val="left" w:pos="6840"/>
        </w:tabs>
        <w:contextualSpacing/>
        <w:rPr>
          <w:rFonts w:asciiTheme="minorHAnsi" w:hAnsiTheme="minorHAnsi" w:cstheme="minorHAnsi"/>
          <w:color w:val="0066FF"/>
          <w:sz w:val="22"/>
          <w:szCs w:val="22"/>
        </w:rPr>
      </w:pPr>
      <w:r w:rsidRPr="00442FD7">
        <w:rPr>
          <w:rFonts w:asciiTheme="minorHAnsi" w:hAnsiTheme="minorHAnsi" w:cstheme="minorHAnsi"/>
          <w:b/>
          <w:color w:val="0066FF"/>
          <w:sz w:val="22"/>
          <w:szCs w:val="22"/>
          <w:lang w:val="en-US"/>
        </w:rPr>
        <w:t>CDE 35</w:t>
      </w:r>
      <w:r w:rsidR="00FF76CD">
        <w:rPr>
          <w:rFonts w:asciiTheme="minorHAnsi" w:hAnsiTheme="minorHAnsi" w:cstheme="minorHAnsi"/>
          <w:color w:val="0066FF"/>
          <w:sz w:val="22"/>
          <w:szCs w:val="22"/>
          <w:lang w:val="en-US"/>
        </w:rPr>
        <w:t>: Pascal FAUVEAU</w:t>
      </w:r>
      <w:r w:rsidR="00FF76CD">
        <w:rPr>
          <w:rFonts w:asciiTheme="minorHAnsi" w:hAnsiTheme="minorHAnsi" w:cstheme="minorHAnsi"/>
          <w:color w:val="0066FF"/>
          <w:sz w:val="22"/>
          <w:szCs w:val="22"/>
          <w:lang w:val="en-US"/>
        </w:rPr>
        <w:tab/>
        <w:t>06.52.93.51.04</w:t>
      </w:r>
      <w:r w:rsidR="00F64965"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ab/>
      </w:r>
      <w:r w:rsidR="00FF76CD">
        <w:rPr>
          <w:rFonts w:asciiTheme="minorHAnsi" w:hAnsiTheme="minorHAnsi" w:cstheme="minorHAnsi"/>
          <w:color w:val="0066FF"/>
          <w:sz w:val="22"/>
          <w:szCs w:val="22"/>
          <w:lang w:val="en-US"/>
        </w:rPr>
        <w:t>pascalfauveau.snec35@gmail.com</w:t>
      </w:r>
    </w:p>
    <w:p w:rsidR="00D613F4" w:rsidRPr="00442FD7" w:rsidRDefault="00756F78" w:rsidP="00F64965">
      <w:pPr>
        <w:pStyle w:val="WW-Standard"/>
        <w:tabs>
          <w:tab w:val="left" w:pos="5040"/>
          <w:tab w:val="left" w:pos="5760"/>
          <w:tab w:val="left" w:pos="6840"/>
        </w:tabs>
        <w:contextualSpacing/>
        <w:rPr>
          <w:rFonts w:asciiTheme="minorHAnsi" w:hAnsiTheme="minorHAnsi" w:cstheme="minorHAnsi"/>
          <w:b/>
          <w:color w:val="0066FF"/>
          <w:sz w:val="22"/>
          <w:szCs w:val="22"/>
        </w:rPr>
      </w:pPr>
      <w:r w:rsidRPr="00442FD7">
        <w:rPr>
          <w:rFonts w:asciiTheme="minorHAnsi" w:hAnsiTheme="minorHAnsi" w:cstheme="minorHAnsi"/>
          <w:b/>
          <w:color w:val="0066FF"/>
          <w:sz w:val="22"/>
          <w:szCs w:val="22"/>
        </w:rPr>
        <w:sym w:font="Wingdings" w:char="F0E8"/>
      </w:r>
      <w:r w:rsidR="00547DF0" w:rsidRPr="00442FD7">
        <w:rPr>
          <w:rFonts w:asciiTheme="minorHAnsi" w:hAnsiTheme="minorHAnsi" w:cstheme="minorHAnsi"/>
          <w:b/>
          <w:color w:val="0066FF"/>
          <w:sz w:val="22"/>
          <w:szCs w:val="22"/>
        </w:rPr>
        <w:t xml:space="preserve"> E</w:t>
      </w:r>
      <w:r w:rsidRPr="00442FD7">
        <w:rPr>
          <w:rFonts w:asciiTheme="minorHAnsi" w:hAnsiTheme="minorHAnsi" w:cstheme="minorHAnsi"/>
          <w:b/>
          <w:color w:val="0066FF"/>
          <w:sz w:val="22"/>
          <w:szCs w:val="22"/>
        </w:rPr>
        <w:t xml:space="preserve">n </w:t>
      </w:r>
      <w:r w:rsidR="00547DF0" w:rsidRPr="00442FD7">
        <w:rPr>
          <w:rFonts w:asciiTheme="minorHAnsi" w:hAnsiTheme="minorHAnsi" w:cstheme="minorHAnsi"/>
          <w:b/>
          <w:bCs/>
          <w:color w:val="0066FF"/>
          <w:sz w:val="22"/>
          <w:szCs w:val="22"/>
        </w:rPr>
        <w:t xml:space="preserve">Commission Académique de l’Emploi (CAE) et </w:t>
      </w:r>
      <w:r w:rsidRPr="00442FD7">
        <w:rPr>
          <w:rFonts w:asciiTheme="minorHAnsi" w:hAnsiTheme="minorHAnsi" w:cstheme="minorHAnsi"/>
          <w:b/>
          <w:bCs/>
          <w:color w:val="0066FF"/>
          <w:sz w:val="22"/>
          <w:szCs w:val="22"/>
        </w:rPr>
        <w:t>CCMA</w:t>
      </w:r>
      <w:r w:rsidRPr="00442FD7">
        <w:rPr>
          <w:rFonts w:asciiTheme="minorHAnsi" w:hAnsiTheme="minorHAnsi" w:cstheme="minorHAnsi"/>
          <w:b/>
          <w:color w:val="0066FF"/>
          <w:sz w:val="22"/>
          <w:szCs w:val="22"/>
        </w:rPr>
        <w:t xml:space="preserve"> (Re</w:t>
      </w:r>
      <w:r w:rsidR="00D613F4" w:rsidRPr="00442FD7">
        <w:rPr>
          <w:rFonts w:asciiTheme="minorHAnsi" w:hAnsiTheme="minorHAnsi" w:cstheme="minorHAnsi"/>
          <w:b/>
          <w:bCs/>
          <w:color w:val="0066FF"/>
          <w:sz w:val="22"/>
          <w:szCs w:val="22"/>
        </w:rPr>
        <w:t>ctorat)</w:t>
      </w:r>
      <w:r w:rsidR="00547DF0" w:rsidRPr="00442FD7">
        <w:rPr>
          <w:rFonts w:asciiTheme="minorHAnsi" w:hAnsiTheme="minorHAnsi" w:cstheme="minorHAnsi"/>
          <w:b/>
          <w:bCs/>
          <w:color w:val="0066FF"/>
          <w:sz w:val="22"/>
          <w:szCs w:val="22"/>
        </w:rPr>
        <w:t> :</w:t>
      </w:r>
    </w:p>
    <w:p w:rsidR="00FA7A77" w:rsidRPr="00442FD7" w:rsidRDefault="00756F78" w:rsidP="00F64965">
      <w:pPr>
        <w:pStyle w:val="WW-Standard"/>
        <w:tabs>
          <w:tab w:val="left" w:pos="5040"/>
          <w:tab w:val="left" w:pos="5760"/>
          <w:tab w:val="left" w:pos="6840"/>
        </w:tabs>
        <w:ind w:left="1276"/>
        <w:contextualSpacing/>
        <w:rPr>
          <w:rFonts w:asciiTheme="minorHAnsi" w:hAnsiTheme="minorHAnsi" w:cstheme="minorHAnsi"/>
          <w:color w:val="0066FF"/>
          <w:sz w:val="22"/>
          <w:szCs w:val="22"/>
          <w:lang w:val="en-US"/>
        </w:rPr>
      </w:pPr>
      <w:r w:rsidRPr="00442FD7">
        <w:rPr>
          <w:rFonts w:asciiTheme="minorHAnsi" w:hAnsiTheme="minorHAnsi" w:cstheme="minorHAnsi"/>
          <w:color w:val="0066FF"/>
          <w:sz w:val="22"/>
          <w:szCs w:val="22"/>
        </w:rPr>
        <w:t>Isabelle</w:t>
      </w:r>
      <w:r w:rsidR="00547DF0" w:rsidRPr="00442FD7">
        <w:rPr>
          <w:rFonts w:asciiTheme="minorHAnsi" w:hAnsiTheme="minorHAnsi" w:cstheme="minorHAnsi"/>
          <w:color w:val="0066FF"/>
          <w:sz w:val="22"/>
          <w:szCs w:val="22"/>
        </w:rPr>
        <w:t xml:space="preserve"> BETTIOUI</w:t>
      </w:r>
      <w:r w:rsidR="00F64965" w:rsidRPr="00442FD7">
        <w:rPr>
          <w:rFonts w:asciiTheme="minorHAnsi" w:hAnsiTheme="minorHAnsi" w:cstheme="minorHAnsi"/>
          <w:color w:val="0066FF"/>
          <w:sz w:val="22"/>
          <w:szCs w:val="22"/>
        </w:rPr>
        <w:tab/>
      </w:r>
      <w:r w:rsidR="00547DF0"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>06.62.06.46.65</w:t>
      </w:r>
      <w:r w:rsidR="00F64965"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ab/>
      </w:r>
      <w:r w:rsidR="00547DF0" w:rsidRPr="00442FD7">
        <w:rPr>
          <w:rFonts w:asciiTheme="minorHAnsi" w:hAnsiTheme="minorHAnsi" w:cstheme="minorHAnsi"/>
          <w:color w:val="0066FF"/>
          <w:sz w:val="22"/>
          <w:szCs w:val="22"/>
          <w:lang w:val="en-US"/>
        </w:rPr>
        <w:t>isabellebettioui.snec29@gmail.com</w:t>
      </w:r>
    </w:p>
    <w:p w:rsidR="00547DF0" w:rsidRPr="00442FD7" w:rsidRDefault="00FF76CD" w:rsidP="00F64965">
      <w:pPr>
        <w:pStyle w:val="WW-Standard"/>
        <w:tabs>
          <w:tab w:val="left" w:pos="5040"/>
          <w:tab w:val="left" w:pos="5760"/>
          <w:tab w:val="left" w:pos="6840"/>
        </w:tabs>
        <w:ind w:left="1276"/>
        <w:contextualSpacing/>
        <w:rPr>
          <w:rStyle w:val="Lienhypertexte"/>
          <w:rFonts w:asciiTheme="minorHAnsi" w:hAnsiTheme="minorHAnsi" w:cstheme="minorHAnsi"/>
          <w:color w:val="0066FF"/>
          <w:sz w:val="22"/>
          <w:szCs w:val="22"/>
          <w:u w:val="none"/>
        </w:rPr>
      </w:pPr>
      <w:r>
        <w:rPr>
          <w:rFonts w:asciiTheme="minorHAnsi" w:hAnsiTheme="minorHAnsi" w:cstheme="minorHAnsi"/>
          <w:color w:val="0066FF"/>
          <w:sz w:val="22"/>
          <w:szCs w:val="22"/>
        </w:rPr>
        <w:t>Olivier GALL</w:t>
      </w:r>
      <w:r>
        <w:rPr>
          <w:rFonts w:asciiTheme="minorHAnsi" w:hAnsiTheme="minorHAnsi" w:cstheme="minorHAnsi"/>
          <w:color w:val="0066FF"/>
          <w:sz w:val="22"/>
          <w:szCs w:val="22"/>
        </w:rPr>
        <w:tab/>
        <w:t>06.71.73.26.81</w:t>
      </w:r>
      <w:r w:rsidR="00F64965" w:rsidRPr="00442FD7">
        <w:rPr>
          <w:rFonts w:asciiTheme="minorHAnsi" w:hAnsiTheme="minorHAnsi" w:cstheme="minorHAnsi"/>
          <w:color w:val="0066FF"/>
          <w:sz w:val="22"/>
          <w:szCs w:val="22"/>
        </w:rPr>
        <w:tab/>
      </w:r>
      <w:r>
        <w:rPr>
          <w:rFonts w:asciiTheme="minorHAnsi" w:hAnsiTheme="minorHAnsi" w:cstheme="minorHAnsi"/>
          <w:color w:val="0066FF"/>
          <w:sz w:val="22"/>
          <w:szCs w:val="22"/>
        </w:rPr>
        <w:t>olivier.gall@ac-rennes.fr</w:t>
      </w:r>
    </w:p>
    <w:sectPr w:rsidR="00547DF0" w:rsidRPr="00442FD7" w:rsidSect="00E025AC">
      <w:pgSz w:w="11906" w:h="16838"/>
      <w:pgMar w:top="426" w:right="720" w:bottom="720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2C811DE"/>
    <w:name w:val="WW8Num3"/>
    <w:lvl w:ilvl="0">
      <w:start w:val="1"/>
      <w:numFmt w:val="bullet"/>
      <w:lvlText w:val=""/>
      <w:lvlJc w:val="left"/>
      <w:pPr>
        <w:tabs>
          <w:tab w:val="num" w:pos="63"/>
        </w:tabs>
        <w:ind w:left="783" w:hanging="360"/>
      </w:pPr>
      <w:rPr>
        <w:rFonts w:ascii="Symbol" w:hAnsi="Symbol" w:hint="default"/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4"/>
    <w:multiLevelType w:val="multilevel"/>
    <w:tmpl w:val="0000000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56F78"/>
    <w:rsid w:val="000A226A"/>
    <w:rsid w:val="00125BCE"/>
    <w:rsid w:val="0017708A"/>
    <w:rsid w:val="0028136E"/>
    <w:rsid w:val="00346FBE"/>
    <w:rsid w:val="003B50C0"/>
    <w:rsid w:val="00442825"/>
    <w:rsid w:val="00442FD7"/>
    <w:rsid w:val="004A34B1"/>
    <w:rsid w:val="00547DF0"/>
    <w:rsid w:val="005C7864"/>
    <w:rsid w:val="00756F78"/>
    <w:rsid w:val="00772740"/>
    <w:rsid w:val="00873C9F"/>
    <w:rsid w:val="008F71BF"/>
    <w:rsid w:val="00A25773"/>
    <w:rsid w:val="00A44679"/>
    <w:rsid w:val="00A561AF"/>
    <w:rsid w:val="00A66C4A"/>
    <w:rsid w:val="00C6395A"/>
    <w:rsid w:val="00D37078"/>
    <w:rsid w:val="00D613F4"/>
    <w:rsid w:val="00E025AC"/>
    <w:rsid w:val="00ED45EE"/>
    <w:rsid w:val="00F02F03"/>
    <w:rsid w:val="00F64965"/>
    <w:rsid w:val="00FA7A77"/>
    <w:rsid w:val="00FD4217"/>
    <w:rsid w:val="00FF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17"/>
    <w:pPr>
      <w:widowControl w:val="0"/>
      <w:suppressAutoHyphens/>
      <w:textAlignment w:val="baseline"/>
    </w:pPr>
    <w:rPr>
      <w:kern w:val="1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FD4217"/>
    <w:rPr>
      <w:rFonts w:ascii="Symbol" w:hAnsi="Symbol" w:cs="Symbol"/>
    </w:rPr>
  </w:style>
  <w:style w:type="character" w:customStyle="1" w:styleId="WW8Num1z1">
    <w:name w:val="WW8Num1z1"/>
    <w:rsid w:val="00FD4217"/>
    <w:rPr>
      <w:rFonts w:ascii="Courier New" w:hAnsi="Courier New" w:cs="Wingdings"/>
    </w:rPr>
  </w:style>
  <w:style w:type="character" w:customStyle="1" w:styleId="WW8Num1z2">
    <w:name w:val="WW8Num1z2"/>
    <w:rsid w:val="00FD4217"/>
    <w:rPr>
      <w:rFonts w:ascii="Wingdings" w:hAnsi="Wingdings" w:cs="Wingdings"/>
    </w:rPr>
  </w:style>
  <w:style w:type="character" w:customStyle="1" w:styleId="WW8Num1z3">
    <w:name w:val="WW8Num1z3"/>
    <w:rsid w:val="00FD4217"/>
  </w:style>
  <w:style w:type="character" w:customStyle="1" w:styleId="WW8Num1z4">
    <w:name w:val="WW8Num1z4"/>
    <w:rsid w:val="00FD4217"/>
  </w:style>
  <w:style w:type="character" w:customStyle="1" w:styleId="WW8Num1z5">
    <w:name w:val="WW8Num1z5"/>
    <w:rsid w:val="00FD4217"/>
  </w:style>
  <w:style w:type="character" w:customStyle="1" w:styleId="WW8Num1z6">
    <w:name w:val="WW8Num1z6"/>
    <w:rsid w:val="00FD4217"/>
  </w:style>
  <w:style w:type="character" w:customStyle="1" w:styleId="WW8Num1z7">
    <w:name w:val="WW8Num1z7"/>
    <w:rsid w:val="00FD4217"/>
  </w:style>
  <w:style w:type="character" w:customStyle="1" w:styleId="WW8Num1z8">
    <w:name w:val="WW8Num1z8"/>
    <w:rsid w:val="00FD4217"/>
  </w:style>
  <w:style w:type="character" w:customStyle="1" w:styleId="WW8Num2z0">
    <w:name w:val="WW8Num2z0"/>
    <w:rsid w:val="00FD4217"/>
    <w:rPr>
      <w:rFonts w:ascii="Symbol" w:hAnsi="Symbol" w:cs="Symbol"/>
    </w:rPr>
  </w:style>
  <w:style w:type="character" w:customStyle="1" w:styleId="WW8Num2z1">
    <w:name w:val="WW8Num2z1"/>
    <w:rsid w:val="00FD4217"/>
  </w:style>
  <w:style w:type="character" w:customStyle="1" w:styleId="WW8Num2z2">
    <w:name w:val="WW8Num2z2"/>
    <w:rsid w:val="00FD4217"/>
  </w:style>
  <w:style w:type="character" w:customStyle="1" w:styleId="WW8Num2z3">
    <w:name w:val="WW8Num2z3"/>
    <w:rsid w:val="00FD4217"/>
  </w:style>
  <w:style w:type="character" w:customStyle="1" w:styleId="WW8Num2z4">
    <w:name w:val="WW8Num2z4"/>
    <w:rsid w:val="00FD4217"/>
  </w:style>
  <w:style w:type="character" w:customStyle="1" w:styleId="WW8Num2z5">
    <w:name w:val="WW8Num2z5"/>
    <w:rsid w:val="00FD4217"/>
  </w:style>
  <w:style w:type="character" w:customStyle="1" w:styleId="WW8Num2z6">
    <w:name w:val="WW8Num2z6"/>
    <w:rsid w:val="00FD4217"/>
  </w:style>
  <w:style w:type="character" w:customStyle="1" w:styleId="WW8Num2z7">
    <w:name w:val="WW8Num2z7"/>
    <w:rsid w:val="00FD4217"/>
  </w:style>
  <w:style w:type="character" w:customStyle="1" w:styleId="WW8Num2z8">
    <w:name w:val="WW8Num2z8"/>
    <w:rsid w:val="00FD4217"/>
  </w:style>
  <w:style w:type="character" w:customStyle="1" w:styleId="WW8Num3z0">
    <w:name w:val="WW8Num3z0"/>
    <w:rsid w:val="00FD4217"/>
    <w:rPr>
      <w:rFonts w:ascii="Calibri" w:hAnsi="Calibri" w:cs="Calibri"/>
    </w:rPr>
  </w:style>
  <w:style w:type="character" w:customStyle="1" w:styleId="WW8Num3z1">
    <w:name w:val="WW8Num3z1"/>
    <w:rsid w:val="00FD4217"/>
    <w:rPr>
      <w:rFonts w:ascii="Symbol" w:hAnsi="Symbol" w:cs="Symbol"/>
    </w:rPr>
  </w:style>
  <w:style w:type="character" w:customStyle="1" w:styleId="WW8Num3z2">
    <w:name w:val="WW8Num3z2"/>
    <w:rsid w:val="00FD4217"/>
  </w:style>
  <w:style w:type="character" w:customStyle="1" w:styleId="WW8Num3z3">
    <w:name w:val="WW8Num3z3"/>
    <w:rsid w:val="00FD4217"/>
  </w:style>
  <w:style w:type="character" w:customStyle="1" w:styleId="WW8Num3z4">
    <w:name w:val="WW8Num3z4"/>
    <w:rsid w:val="00FD4217"/>
  </w:style>
  <w:style w:type="character" w:customStyle="1" w:styleId="WW8Num3z5">
    <w:name w:val="WW8Num3z5"/>
    <w:rsid w:val="00FD4217"/>
  </w:style>
  <w:style w:type="character" w:customStyle="1" w:styleId="WW8Num3z6">
    <w:name w:val="WW8Num3z6"/>
    <w:rsid w:val="00FD4217"/>
  </w:style>
  <w:style w:type="character" w:customStyle="1" w:styleId="WW8Num3z7">
    <w:name w:val="WW8Num3z7"/>
    <w:rsid w:val="00FD4217"/>
  </w:style>
  <w:style w:type="character" w:customStyle="1" w:styleId="WW8Num3z8">
    <w:name w:val="WW8Num3z8"/>
    <w:rsid w:val="00FD4217"/>
  </w:style>
  <w:style w:type="character" w:customStyle="1" w:styleId="Policepardfaut3">
    <w:name w:val="Police par défaut3"/>
    <w:rsid w:val="00FD4217"/>
  </w:style>
  <w:style w:type="character" w:customStyle="1" w:styleId="Absatz-Standardschriftart">
    <w:name w:val="Absatz-Standardschriftart"/>
    <w:rsid w:val="00FD4217"/>
  </w:style>
  <w:style w:type="character" w:customStyle="1" w:styleId="WW-Absatz-Standardschriftart">
    <w:name w:val="WW-Absatz-Standardschriftart"/>
    <w:rsid w:val="00FD4217"/>
  </w:style>
  <w:style w:type="character" w:customStyle="1" w:styleId="Policepardfaut2">
    <w:name w:val="Police par défaut2"/>
    <w:rsid w:val="00FD4217"/>
  </w:style>
  <w:style w:type="character" w:customStyle="1" w:styleId="WW-Absatz-Standardschriftart1">
    <w:name w:val="WW-Absatz-Standardschriftart1"/>
    <w:rsid w:val="00FD4217"/>
  </w:style>
  <w:style w:type="character" w:customStyle="1" w:styleId="WW-Absatz-Standardschriftart11">
    <w:name w:val="WW-Absatz-Standardschriftart11"/>
    <w:rsid w:val="00FD4217"/>
  </w:style>
  <w:style w:type="character" w:customStyle="1" w:styleId="WW-Absatz-Standardschriftart111">
    <w:name w:val="WW-Absatz-Standardschriftart111"/>
    <w:rsid w:val="00FD4217"/>
  </w:style>
  <w:style w:type="character" w:customStyle="1" w:styleId="WW-Absatz-Standardschriftart1111">
    <w:name w:val="WW-Absatz-Standardschriftart1111"/>
    <w:rsid w:val="00FD4217"/>
  </w:style>
  <w:style w:type="character" w:customStyle="1" w:styleId="WW-Absatz-Standardschriftart11111">
    <w:name w:val="WW-Absatz-Standardschriftart11111"/>
    <w:rsid w:val="00FD4217"/>
  </w:style>
  <w:style w:type="character" w:customStyle="1" w:styleId="WW8Num4z0">
    <w:name w:val="WW8Num4z0"/>
    <w:rsid w:val="00FD4217"/>
    <w:rPr>
      <w:rFonts w:ascii="Symbol" w:hAnsi="Symbol" w:cs="Symbol"/>
    </w:rPr>
  </w:style>
  <w:style w:type="character" w:customStyle="1" w:styleId="WW8Num4z1">
    <w:name w:val="WW8Num4z1"/>
    <w:rsid w:val="00FD4217"/>
    <w:rPr>
      <w:rFonts w:ascii="Courier New" w:hAnsi="Courier New" w:cs="Wingdings"/>
    </w:rPr>
  </w:style>
  <w:style w:type="character" w:customStyle="1" w:styleId="WW8Num4z2">
    <w:name w:val="WW8Num4z2"/>
    <w:rsid w:val="00FD4217"/>
    <w:rPr>
      <w:rFonts w:ascii="Wingdings" w:hAnsi="Wingdings" w:cs="Wingdings"/>
    </w:rPr>
  </w:style>
  <w:style w:type="character" w:customStyle="1" w:styleId="WW8Num5z0">
    <w:name w:val="WW8Num5z0"/>
    <w:rsid w:val="00FD4217"/>
    <w:rPr>
      <w:rFonts w:ascii="Symbol" w:hAnsi="Symbol" w:cs="Symbol"/>
    </w:rPr>
  </w:style>
  <w:style w:type="character" w:customStyle="1" w:styleId="WW8Num5z1">
    <w:name w:val="WW8Num5z1"/>
    <w:rsid w:val="00FD4217"/>
    <w:rPr>
      <w:rFonts w:ascii="Courier New" w:hAnsi="Courier New" w:cs="Wingdings"/>
    </w:rPr>
  </w:style>
  <w:style w:type="character" w:customStyle="1" w:styleId="WW8Num5z2">
    <w:name w:val="WW8Num5z2"/>
    <w:rsid w:val="00FD4217"/>
    <w:rPr>
      <w:rFonts w:ascii="Wingdings" w:hAnsi="Wingdings" w:cs="Wingdings"/>
    </w:rPr>
  </w:style>
  <w:style w:type="character" w:customStyle="1" w:styleId="Policepardfaut1">
    <w:name w:val="Police par défaut1"/>
    <w:rsid w:val="00FD4217"/>
  </w:style>
  <w:style w:type="character" w:customStyle="1" w:styleId="Internetlink">
    <w:name w:val="Internet link"/>
    <w:rsid w:val="00FD4217"/>
    <w:rPr>
      <w:color w:val="000080"/>
      <w:u w:val="single"/>
    </w:rPr>
  </w:style>
  <w:style w:type="character" w:styleId="Lienhypertexte">
    <w:name w:val="Hyperlink"/>
    <w:rsid w:val="00FD4217"/>
    <w:rPr>
      <w:color w:val="0563C1"/>
      <w:u w:val="single"/>
    </w:rPr>
  </w:style>
  <w:style w:type="character" w:customStyle="1" w:styleId="Mentionnonrsolue1">
    <w:name w:val="Mention non résolue1"/>
    <w:rsid w:val="00FD4217"/>
    <w:rPr>
      <w:color w:val="605E5C"/>
      <w:shd w:val="clear" w:color="auto" w:fill="E1DFDD"/>
    </w:rPr>
  </w:style>
  <w:style w:type="paragraph" w:customStyle="1" w:styleId="Titre3">
    <w:name w:val="Titre3"/>
    <w:basedOn w:val="Normal"/>
    <w:next w:val="Corpsdetexte"/>
    <w:rsid w:val="00FD421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sid w:val="00FD4217"/>
    <w:pPr>
      <w:spacing w:after="120"/>
    </w:pPr>
  </w:style>
  <w:style w:type="paragraph" w:styleId="Liste">
    <w:name w:val="List"/>
    <w:basedOn w:val="Textbody"/>
    <w:rsid w:val="00FD4217"/>
    <w:rPr>
      <w:rFonts w:cs="Tahoma"/>
    </w:rPr>
  </w:style>
  <w:style w:type="paragraph" w:customStyle="1" w:styleId="Lgende3">
    <w:name w:val="Légende3"/>
    <w:basedOn w:val="WW-Standard"/>
    <w:rsid w:val="00FD4217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WW-Standard"/>
    <w:rsid w:val="00FD4217"/>
    <w:pPr>
      <w:suppressLineNumbers/>
    </w:pPr>
    <w:rPr>
      <w:rFonts w:cs="Mangal"/>
    </w:rPr>
  </w:style>
  <w:style w:type="paragraph" w:customStyle="1" w:styleId="WW-Standard">
    <w:name w:val="WW-Standard"/>
    <w:rsid w:val="00FD4217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Heading">
    <w:name w:val="Heading"/>
    <w:basedOn w:val="WW-Standard"/>
    <w:next w:val="Textbody"/>
    <w:rsid w:val="00FD421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WW-Standard"/>
    <w:rsid w:val="00FD4217"/>
    <w:pPr>
      <w:spacing w:after="120"/>
    </w:pPr>
  </w:style>
  <w:style w:type="paragraph" w:customStyle="1" w:styleId="Titre2">
    <w:name w:val="Titre2"/>
    <w:basedOn w:val="WW-Standard"/>
    <w:rsid w:val="00FD42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">
    <w:name w:val="Légende2"/>
    <w:basedOn w:val="WW-Standard"/>
    <w:rsid w:val="00FD4217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WW-Standard"/>
    <w:rsid w:val="00FD4217"/>
    <w:pPr>
      <w:suppressLineNumbers/>
    </w:pPr>
    <w:rPr>
      <w:rFonts w:cs="Tahoma"/>
    </w:rPr>
  </w:style>
  <w:style w:type="paragraph" w:customStyle="1" w:styleId="Titre1">
    <w:name w:val="Titre1"/>
    <w:basedOn w:val="WW-Standard"/>
    <w:rsid w:val="00FD42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WW-Standard"/>
    <w:rsid w:val="00FD4217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WW-Standard"/>
    <w:rsid w:val="00FD4217"/>
    <w:pPr>
      <w:suppressLineNumbers/>
    </w:pPr>
  </w:style>
  <w:style w:type="paragraph" w:customStyle="1" w:styleId="TableHeading">
    <w:name w:val="Table Heading"/>
    <w:basedOn w:val="TableContents"/>
    <w:rsid w:val="00FD4217"/>
    <w:pPr>
      <w:jc w:val="center"/>
    </w:pPr>
    <w:rPr>
      <w:b/>
      <w:bCs/>
    </w:rPr>
  </w:style>
  <w:style w:type="paragraph" w:customStyle="1" w:styleId="Contenudetableau">
    <w:name w:val="Contenu de tableau"/>
    <w:basedOn w:val="Normal"/>
    <w:rsid w:val="00FD4217"/>
    <w:pPr>
      <w:suppressLineNumbers/>
    </w:pPr>
  </w:style>
  <w:style w:type="paragraph" w:customStyle="1" w:styleId="Titredetableau">
    <w:name w:val="Titre de tableau"/>
    <w:basedOn w:val="Contenudetableau"/>
    <w:rsid w:val="00FD4217"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7727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mutation</vt:lpstr>
    </vt:vector>
  </TitlesOfParts>
  <Company/>
  <LinksUpToDate>false</LinksUpToDate>
  <CharactersWithSpaces>3040</CharactersWithSpaces>
  <SharedDoc>false</SharedDoc>
  <HLinks>
    <vt:vector size="30" baseType="variant">
      <vt:variant>
        <vt:i4>4063325</vt:i4>
      </vt:variant>
      <vt:variant>
        <vt:i4>12</vt:i4>
      </vt:variant>
      <vt:variant>
        <vt:i4>0</vt:i4>
      </vt:variant>
      <vt:variant>
        <vt:i4>5</vt:i4>
      </vt:variant>
      <vt:variant>
        <vt:lpwstr>mailto:isabelle.bettioui@gmail.com</vt:lpwstr>
      </vt:variant>
      <vt:variant>
        <vt:lpwstr/>
      </vt:variant>
      <vt:variant>
        <vt:i4>3866647</vt:i4>
      </vt:variant>
      <vt:variant>
        <vt:i4>9</vt:i4>
      </vt:variant>
      <vt:variant>
        <vt:i4>0</vt:i4>
      </vt:variant>
      <vt:variant>
        <vt:i4>5</vt:i4>
      </vt:variant>
      <vt:variant>
        <vt:lpwstr>mailto:despres56@outlook.fr</vt:lpwstr>
      </vt:variant>
      <vt:variant>
        <vt:lpwstr/>
      </vt:variant>
      <vt:variant>
        <vt:i4>3080258</vt:i4>
      </vt:variant>
      <vt:variant>
        <vt:i4>6</vt:i4>
      </vt:variant>
      <vt:variant>
        <vt:i4>0</vt:i4>
      </vt:variant>
      <vt:variant>
        <vt:i4>5</vt:i4>
      </vt:variant>
      <vt:variant>
        <vt:lpwstr>mailto:sdjla.bignon@orange.fr</vt:lpwstr>
      </vt:variant>
      <vt:variant>
        <vt:lpwstr/>
      </vt:variant>
      <vt:variant>
        <vt:i4>7798813</vt:i4>
      </vt:variant>
      <vt:variant>
        <vt:i4>3</vt:i4>
      </vt:variant>
      <vt:variant>
        <vt:i4>0</vt:i4>
      </vt:variant>
      <vt:variant>
        <vt:i4>5</vt:i4>
      </vt:variant>
      <vt:variant>
        <vt:lpwstr>mailto:guillerm-christian@bbox.fr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mailto:presidence22@snec-cftc.fr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mutation</dc:title>
  <dc:creator>CONAN</dc:creator>
  <cp:lastModifiedBy>aloue</cp:lastModifiedBy>
  <cp:revision>2</cp:revision>
  <cp:lastPrinted>2024-05-07T09:37:00Z</cp:lastPrinted>
  <dcterms:created xsi:type="dcterms:W3CDTF">2026-01-26T20:10:00Z</dcterms:created>
  <dcterms:modified xsi:type="dcterms:W3CDTF">2026-01-26T20:10:00Z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